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辽宁科技学院外(返)聘教师审批表</w:t>
      </w:r>
    </w:p>
    <w:tbl>
      <w:tblPr>
        <w:tblStyle w:val="8"/>
        <w:tblW w:w="10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88"/>
        <w:gridCol w:w="990"/>
        <w:gridCol w:w="991"/>
        <w:gridCol w:w="761"/>
        <w:gridCol w:w="372"/>
        <w:gridCol w:w="140"/>
        <w:gridCol w:w="719"/>
        <w:gridCol w:w="1122"/>
        <w:gridCol w:w="863"/>
        <w:gridCol w:w="835"/>
        <w:gridCol w:w="72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95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姓名</w:t>
            </w:r>
          </w:p>
        </w:tc>
        <w:tc>
          <w:tcPr>
            <w:tcW w:w="988" w:type="dxa"/>
            <w:vAlign w:val="center"/>
          </w:tcPr>
          <w:p>
            <w:pPr>
              <w:jc w:val="center"/>
              <w:rPr>
                <w:rFonts w:asciiTheme="minorEastAsia" w:hAnsiTheme="minorEastAsia" w:cstheme="minorEastAsia"/>
                <w:szCs w:val="21"/>
              </w:rPr>
            </w:pPr>
          </w:p>
        </w:tc>
        <w:tc>
          <w:tcPr>
            <w:tcW w:w="99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性别</w:t>
            </w:r>
          </w:p>
        </w:tc>
        <w:tc>
          <w:tcPr>
            <w:tcW w:w="991" w:type="dxa"/>
            <w:vAlign w:val="center"/>
          </w:tcPr>
          <w:p>
            <w:pPr>
              <w:jc w:val="center"/>
              <w:rPr>
                <w:rFonts w:asciiTheme="minorEastAsia" w:hAnsiTheme="minorEastAsia" w:cstheme="minorEastAsia"/>
                <w:szCs w:val="21"/>
              </w:rPr>
            </w:pPr>
          </w:p>
        </w:tc>
        <w:tc>
          <w:tcPr>
            <w:tcW w:w="1273"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身份证号</w:t>
            </w:r>
          </w:p>
        </w:tc>
        <w:tc>
          <w:tcPr>
            <w:tcW w:w="1841" w:type="dxa"/>
            <w:gridSpan w:val="2"/>
            <w:vAlign w:val="center"/>
          </w:tcPr>
          <w:p>
            <w:pPr>
              <w:jc w:val="center"/>
              <w:rPr>
                <w:rFonts w:asciiTheme="minorEastAsia" w:hAnsiTheme="minorEastAsia" w:cstheme="minorEastAsia"/>
                <w:szCs w:val="21"/>
              </w:rPr>
            </w:pPr>
          </w:p>
        </w:tc>
        <w:tc>
          <w:tcPr>
            <w:tcW w:w="86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政治面貌</w:t>
            </w:r>
          </w:p>
        </w:tc>
        <w:tc>
          <w:tcPr>
            <w:tcW w:w="835" w:type="dxa"/>
            <w:vAlign w:val="center"/>
          </w:tcPr>
          <w:p>
            <w:pPr>
              <w:jc w:val="center"/>
              <w:rPr>
                <w:rFonts w:asciiTheme="minorEastAsia" w:hAnsiTheme="minorEastAsia" w:cstheme="minorEastAsia"/>
                <w:szCs w:val="21"/>
              </w:rPr>
            </w:pPr>
          </w:p>
        </w:tc>
        <w:tc>
          <w:tcPr>
            <w:tcW w:w="72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民族</w:t>
            </w:r>
          </w:p>
        </w:tc>
        <w:tc>
          <w:tcPr>
            <w:tcW w:w="1109"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95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籍贯/出生地</w:t>
            </w:r>
          </w:p>
        </w:tc>
        <w:tc>
          <w:tcPr>
            <w:tcW w:w="988" w:type="dxa"/>
            <w:vAlign w:val="center"/>
          </w:tcPr>
          <w:p>
            <w:pPr>
              <w:jc w:val="center"/>
              <w:rPr>
                <w:rFonts w:asciiTheme="minorEastAsia" w:hAnsiTheme="minorEastAsia" w:cstheme="minorEastAsia"/>
                <w:szCs w:val="21"/>
              </w:rPr>
            </w:pPr>
          </w:p>
        </w:tc>
        <w:tc>
          <w:tcPr>
            <w:tcW w:w="99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学历</w:t>
            </w:r>
          </w:p>
        </w:tc>
        <w:tc>
          <w:tcPr>
            <w:tcW w:w="991" w:type="dxa"/>
            <w:vAlign w:val="center"/>
          </w:tcPr>
          <w:p>
            <w:pPr>
              <w:jc w:val="center"/>
              <w:rPr>
                <w:rFonts w:asciiTheme="minorEastAsia" w:hAnsiTheme="minorEastAsia" w:cstheme="minorEastAsia"/>
                <w:szCs w:val="21"/>
              </w:rPr>
            </w:pPr>
          </w:p>
        </w:tc>
        <w:tc>
          <w:tcPr>
            <w:tcW w:w="1273"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学历授予 院校</w:t>
            </w:r>
          </w:p>
        </w:tc>
        <w:tc>
          <w:tcPr>
            <w:tcW w:w="1841" w:type="dxa"/>
            <w:gridSpan w:val="2"/>
            <w:vAlign w:val="center"/>
          </w:tcPr>
          <w:p>
            <w:pPr>
              <w:jc w:val="center"/>
              <w:rPr>
                <w:rFonts w:asciiTheme="minorEastAsia" w:hAnsiTheme="minorEastAsia" w:cstheme="minorEastAsia"/>
                <w:szCs w:val="21"/>
              </w:rPr>
            </w:pPr>
          </w:p>
        </w:tc>
        <w:tc>
          <w:tcPr>
            <w:tcW w:w="86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所学专业</w:t>
            </w:r>
          </w:p>
        </w:tc>
        <w:tc>
          <w:tcPr>
            <w:tcW w:w="835" w:type="dxa"/>
            <w:vAlign w:val="center"/>
          </w:tcPr>
          <w:p>
            <w:pPr>
              <w:jc w:val="center"/>
              <w:rPr>
                <w:rFonts w:asciiTheme="minorEastAsia" w:hAnsiTheme="minorEastAsia" w:cstheme="minorEastAsia"/>
                <w:szCs w:val="21"/>
              </w:rPr>
            </w:pPr>
          </w:p>
        </w:tc>
        <w:tc>
          <w:tcPr>
            <w:tcW w:w="72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起止年月</w:t>
            </w:r>
          </w:p>
        </w:tc>
        <w:tc>
          <w:tcPr>
            <w:tcW w:w="1109" w:type="dxa"/>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95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学位</w:t>
            </w:r>
          </w:p>
          <w:p>
            <w:pPr>
              <w:jc w:val="center"/>
              <w:rPr>
                <w:rFonts w:asciiTheme="minorEastAsia" w:hAnsiTheme="minorEastAsia" w:cstheme="minorEastAsia"/>
                <w:szCs w:val="21"/>
              </w:rPr>
            </w:pPr>
            <w:r>
              <w:rPr>
                <w:rFonts w:hint="eastAsia" w:asciiTheme="minorEastAsia" w:hAnsiTheme="minorEastAsia" w:cstheme="minorEastAsia"/>
                <w:szCs w:val="21"/>
              </w:rPr>
              <w:t>名称</w:t>
            </w:r>
          </w:p>
        </w:tc>
        <w:tc>
          <w:tcPr>
            <w:tcW w:w="988" w:type="dxa"/>
            <w:vAlign w:val="center"/>
          </w:tcPr>
          <w:p>
            <w:pPr>
              <w:jc w:val="center"/>
              <w:rPr>
                <w:rFonts w:asciiTheme="minorEastAsia" w:hAnsiTheme="minorEastAsia" w:cstheme="minorEastAsia"/>
                <w:szCs w:val="21"/>
              </w:rPr>
            </w:pPr>
          </w:p>
        </w:tc>
        <w:tc>
          <w:tcPr>
            <w:tcW w:w="99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授予</w:t>
            </w:r>
          </w:p>
          <w:p>
            <w:pPr>
              <w:jc w:val="center"/>
              <w:rPr>
                <w:rFonts w:asciiTheme="minorEastAsia" w:hAnsiTheme="minorEastAsia" w:cstheme="minorEastAsia"/>
                <w:szCs w:val="21"/>
              </w:rPr>
            </w:pPr>
            <w:r>
              <w:rPr>
                <w:rFonts w:hint="eastAsia" w:asciiTheme="minorEastAsia" w:hAnsiTheme="minorEastAsia" w:cstheme="minorEastAsia"/>
                <w:szCs w:val="21"/>
              </w:rPr>
              <w:t>年月</w:t>
            </w:r>
          </w:p>
        </w:tc>
        <w:tc>
          <w:tcPr>
            <w:tcW w:w="991" w:type="dxa"/>
            <w:vAlign w:val="center"/>
          </w:tcPr>
          <w:p>
            <w:pPr>
              <w:jc w:val="center"/>
              <w:rPr>
                <w:rFonts w:asciiTheme="minorEastAsia" w:hAnsiTheme="minorEastAsia" w:cstheme="minorEastAsia"/>
                <w:szCs w:val="21"/>
              </w:rPr>
            </w:pPr>
          </w:p>
        </w:tc>
        <w:tc>
          <w:tcPr>
            <w:tcW w:w="1273"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学位授予院校</w:t>
            </w:r>
          </w:p>
        </w:tc>
        <w:tc>
          <w:tcPr>
            <w:tcW w:w="1841" w:type="dxa"/>
            <w:gridSpan w:val="2"/>
            <w:vAlign w:val="center"/>
          </w:tcPr>
          <w:p>
            <w:pPr>
              <w:jc w:val="center"/>
              <w:rPr>
                <w:rFonts w:asciiTheme="minorEastAsia" w:hAnsiTheme="minorEastAsia" w:cstheme="minorEastAsia"/>
                <w:szCs w:val="21"/>
              </w:rPr>
            </w:pPr>
          </w:p>
        </w:tc>
        <w:tc>
          <w:tcPr>
            <w:tcW w:w="86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任职工作单位</w:t>
            </w:r>
          </w:p>
        </w:tc>
        <w:tc>
          <w:tcPr>
            <w:tcW w:w="2668" w:type="dxa"/>
            <w:gridSpan w:val="3"/>
            <w:vAlign w:val="center"/>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95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任职起止年月</w:t>
            </w:r>
          </w:p>
        </w:tc>
        <w:tc>
          <w:tcPr>
            <w:tcW w:w="988" w:type="dxa"/>
            <w:vAlign w:val="center"/>
          </w:tcPr>
          <w:p>
            <w:pPr>
              <w:jc w:val="center"/>
              <w:rPr>
                <w:rFonts w:asciiTheme="minorEastAsia" w:hAnsiTheme="minorEastAsia" w:cstheme="minorEastAsia"/>
                <w:szCs w:val="21"/>
              </w:rPr>
            </w:pPr>
          </w:p>
        </w:tc>
        <w:tc>
          <w:tcPr>
            <w:tcW w:w="99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专业技术职称</w:t>
            </w:r>
          </w:p>
        </w:tc>
        <w:tc>
          <w:tcPr>
            <w:tcW w:w="991" w:type="dxa"/>
            <w:vAlign w:val="center"/>
          </w:tcPr>
          <w:p>
            <w:pPr>
              <w:jc w:val="center"/>
              <w:rPr>
                <w:rFonts w:asciiTheme="minorEastAsia" w:hAnsiTheme="minorEastAsia" w:cstheme="minorEastAsia"/>
                <w:szCs w:val="21"/>
              </w:rPr>
            </w:pPr>
          </w:p>
        </w:tc>
        <w:tc>
          <w:tcPr>
            <w:tcW w:w="1273"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职称聘任起止年月</w:t>
            </w:r>
          </w:p>
        </w:tc>
        <w:tc>
          <w:tcPr>
            <w:tcW w:w="1841" w:type="dxa"/>
            <w:gridSpan w:val="2"/>
            <w:vAlign w:val="center"/>
          </w:tcPr>
          <w:p>
            <w:pPr>
              <w:jc w:val="center"/>
              <w:rPr>
                <w:rFonts w:asciiTheme="minorEastAsia" w:hAnsiTheme="minorEastAsia" w:cstheme="minorEastAsia"/>
                <w:szCs w:val="21"/>
              </w:rPr>
            </w:pPr>
          </w:p>
        </w:tc>
        <w:tc>
          <w:tcPr>
            <w:tcW w:w="86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单位性质</w:t>
            </w:r>
          </w:p>
        </w:tc>
        <w:tc>
          <w:tcPr>
            <w:tcW w:w="835" w:type="dxa"/>
            <w:vAlign w:val="center"/>
          </w:tcPr>
          <w:p>
            <w:pPr>
              <w:jc w:val="center"/>
              <w:rPr>
                <w:rFonts w:asciiTheme="minorEastAsia" w:hAnsiTheme="minorEastAsia" w:cstheme="minorEastAsia"/>
                <w:szCs w:val="21"/>
              </w:rPr>
            </w:pPr>
          </w:p>
        </w:tc>
        <w:tc>
          <w:tcPr>
            <w:tcW w:w="72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任职岗位</w:t>
            </w:r>
          </w:p>
        </w:tc>
        <w:tc>
          <w:tcPr>
            <w:tcW w:w="1109" w:type="dxa"/>
          </w:tcPr>
          <w:p>
            <w:pP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7" w:hRule="atLeast"/>
          <w:jc w:val="center"/>
        </w:trPr>
        <w:tc>
          <w:tcPr>
            <w:tcW w:w="959" w:type="dxa"/>
            <w:vMerge w:val="restart"/>
          </w:tcPr>
          <w:p>
            <w:pPr>
              <w:rPr>
                <w:sz w:val="24"/>
                <w:szCs w:val="24"/>
              </w:rPr>
            </w:pPr>
          </w:p>
          <w:p>
            <w:pPr>
              <w:rPr>
                <w:sz w:val="24"/>
                <w:szCs w:val="24"/>
              </w:rPr>
            </w:pPr>
          </w:p>
          <w:p>
            <w:pPr>
              <w:rPr>
                <w:sz w:val="24"/>
                <w:szCs w:val="24"/>
              </w:rPr>
            </w:pPr>
          </w:p>
          <w:p>
            <w:pPr>
              <w:rPr>
                <w:sz w:val="24"/>
                <w:szCs w:val="24"/>
              </w:rPr>
            </w:pPr>
          </w:p>
          <w:p>
            <w:pPr>
              <w:jc w:val="center"/>
              <w:rPr>
                <w:sz w:val="24"/>
                <w:szCs w:val="24"/>
              </w:rPr>
            </w:pPr>
            <w:r>
              <w:rPr>
                <w:rFonts w:hint="eastAsia" w:asciiTheme="minorEastAsia" w:hAnsiTheme="minorEastAsia" w:cstheme="minorEastAsia"/>
                <w:szCs w:val="21"/>
              </w:rPr>
              <w:t>教师来源及聘用条件（在对应括号内打“√”）</w:t>
            </w:r>
          </w:p>
        </w:tc>
        <w:tc>
          <w:tcPr>
            <w:tcW w:w="1978" w:type="dxa"/>
            <w:gridSpan w:val="2"/>
          </w:tcPr>
          <w:p>
            <w:pPr>
              <w:rPr>
                <w:szCs w:val="21"/>
              </w:rPr>
            </w:pPr>
            <w:r>
              <w:rPr>
                <w:rFonts w:hint="eastAsia"/>
                <w:sz w:val="24"/>
                <w:szCs w:val="24"/>
              </w:rPr>
              <w:fldChar w:fldCharType="begin"/>
            </w:r>
            <w:r>
              <w:rPr>
                <w:rFonts w:hint="eastAsia"/>
                <w:sz w:val="24"/>
                <w:szCs w:val="24"/>
              </w:rPr>
              <w:instrText xml:space="preserve"> EQ \o\ac(○,</w:instrText>
            </w:r>
            <w:r>
              <w:rPr>
                <w:rFonts w:hint="eastAsia"/>
                <w:position w:val="3"/>
                <w:sz w:val="16"/>
                <w:szCs w:val="24"/>
              </w:rPr>
              <w:instrText xml:space="preserve">1</w:instrText>
            </w:r>
            <w:r>
              <w:rPr>
                <w:rFonts w:hint="eastAsia"/>
                <w:sz w:val="24"/>
                <w:szCs w:val="24"/>
              </w:rPr>
              <w:instrText xml:space="preserve">)</w:instrText>
            </w:r>
            <w:r>
              <w:rPr>
                <w:rFonts w:hint="eastAsia"/>
                <w:sz w:val="24"/>
                <w:szCs w:val="24"/>
              </w:rPr>
              <w:fldChar w:fldCharType="end"/>
            </w:r>
            <w:r>
              <w:rPr>
                <w:rFonts w:hint="eastAsia"/>
                <w:szCs w:val="21"/>
              </w:rPr>
              <w:t>高校教师（  ）</w:t>
            </w:r>
          </w:p>
          <w:p>
            <w:pPr>
              <w:rPr>
                <w:szCs w:val="21"/>
              </w:rPr>
            </w:pPr>
            <w:r>
              <w:rPr>
                <w:rFonts w:hint="eastAsia"/>
                <w:szCs w:val="21"/>
              </w:rPr>
              <w:t>注：年龄须在65周岁以下。</w:t>
            </w:r>
          </w:p>
          <w:p>
            <w:pPr>
              <w:rPr>
                <w:sz w:val="24"/>
                <w:szCs w:val="24"/>
              </w:rPr>
            </w:pPr>
          </w:p>
        </w:tc>
        <w:tc>
          <w:tcPr>
            <w:tcW w:w="7636" w:type="dxa"/>
            <w:gridSpan w:val="10"/>
            <w:vAlign w:val="center"/>
          </w:tcPr>
          <w:p>
            <w:r>
              <w:rPr>
                <w:rFonts w:hint="eastAsia"/>
              </w:rPr>
              <w:fldChar w:fldCharType="begin"/>
            </w:r>
            <w:r>
              <w:rPr>
                <w:rFonts w:hint="eastAsia"/>
              </w:rPr>
              <w:instrText xml:space="preserve"> EQ \o\ac(○,1)</w:instrText>
            </w:r>
            <w:r>
              <w:rPr>
                <w:rFonts w:hint="eastAsia"/>
              </w:rPr>
              <w:fldChar w:fldCharType="end"/>
            </w:r>
            <w:r>
              <w:rPr>
                <w:rFonts w:hint="eastAsia"/>
              </w:rPr>
              <w:t>省级教学名师、省级优秀教师及以上荣誉称号；（  ）</w:t>
            </w:r>
          </w:p>
          <w:p>
            <w:r>
              <w:rPr>
                <w:rFonts w:hint="eastAsia"/>
              </w:rPr>
              <w:fldChar w:fldCharType="begin"/>
            </w:r>
            <w:r>
              <w:rPr>
                <w:rFonts w:hint="eastAsia"/>
              </w:rPr>
              <w:instrText xml:space="preserve"> EQ \o\ac(○,</w:instrText>
            </w:r>
            <w:r>
              <w:rPr>
                <w:rFonts w:hint="eastAsia"/>
                <w:position w:val="2"/>
                <w:sz w:val="14"/>
              </w:rPr>
              <w:instrText xml:space="preserve">2</w:instrText>
            </w:r>
            <w:r>
              <w:rPr>
                <w:rFonts w:hint="eastAsia"/>
              </w:rPr>
              <w:instrText xml:space="preserve">)</w:instrText>
            </w:r>
            <w:r>
              <w:rPr>
                <w:rFonts w:hint="eastAsia"/>
              </w:rPr>
              <w:fldChar w:fldCharType="end"/>
            </w:r>
            <w:r>
              <w:rPr>
                <w:rFonts w:hint="eastAsia"/>
              </w:rPr>
              <w:t>省“百千万人才工程”千层次或以上人选；（  ）</w:t>
            </w:r>
          </w:p>
          <w:p>
            <w:r>
              <w:rPr>
                <w:rFonts w:hint="eastAsia"/>
              </w:rPr>
              <w:fldChar w:fldCharType="begin"/>
            </w:r>
            <w:r>
              <w:rPr>
                <w:rFonts w:hint="eastAsia"/>
              </w:rPr>
              <w:instrText xml:space="preserve"> EQ \o\ac(○,</w:instrText>
            </w:r>
            <w:r>
              <w:rPr>
                <w:rFonts w:hint="eastAsia"/>
                <w:position w:val="2"/>
                <w:sz w:val="14"/>
              </w:rPr>
              <w:instrText xml:space="preserve">3</w:instrText>
            </w:r>
            <w:r>
              <w:rPr>
                <w:rFonts w:hint="eastAsia"/>
              </w:rPr>
              <w:instrText xml:space="preserve">)</w:instrText>
            </w:r>
            <w:r>
              <w:rPr>
                <w:rFonts w:hint="eastAsia"/>
              </w:rPr>
              <w:fldChar w:fldCharType="end"/>
            </w:r>
            <w:r>
              <w:rPr>
                <w:rFonts w:hint="eastAsia"/>
              </w:rPr>
              <w:t>享受国务院特殊津贴专家或者是省级有贡献的中青年专家；（  ）</w:t>
            </w:r>
          </w:p>
          <w:p>
            <w:r>
              <w:rPr>
                <w:rFonts w:hint="eastAsia"/>
              </w:rPr>
              <w:fldChar w:fldCharType="begin"/>
            </w:r>
            <w:r>
              <w:rPr>
                <w:rFonts w:hint="eastAsia"/>
              </w:rPr>
              <w:instrText xml:space="preserve"> EQ \o\ac(○,</w:instrText>
            </w:r>
            <w:r>
              <w:rPr>
                <w:rFonts w:hint="eastAsia"/>
                <w:position w:val="2"/>
                <w:sz w:val="14"/>
              </w:rPr>
              <w:instrText xml:space="preserve">4</w:instrText>
            </w:r>
            <w:r>
              <w:rPr>
                <w:rFonts w:hint="eastAsia"/>
              </w:rPr>
              <w:instrText xml:space="preserve">)</w:instrText>
            </w:r>
            <w:r>
              <w:rPr>
                <w:rFonts w:hint="eastAsia"/>
              </w:rPr>
              <w:fldChar w:fldCharType="end"/>
            </w:r>
            <w:r>
              <w:rPr>
                <w:rFonts w:hint="eastAsia"/>
              </w:rPr>
              <w:t>省科技厅、省教育厅项目或以上项目主持人；（  ）</w:t>
            </w:r>
          </w:p>
          <w:p>
            <w:r>
              <w:rPr>
                <w:rFonts w:hint="eastAsia"/>
              </w:rPr>
              <w:fldChar w:fldCharType="begin"/>
            </w:r>
            <w:r>
              <w:rPr>
                <w:rFonts w:hint="eastAsia"/>
              </w:rPr>
              <w:instrText xml:space="preserve"> EQ \o\ac(○,</w:instrText>
            </w:r>
            <w:r>
              <w:rPr>
                <w:rFonts w:hint="eastAsia"/>
                <w:position w:val="2"/>
                <w:sz w:val="14"/>
              </w:rPr>
              <w:instrText xml:space="preserve">5</w:instrText>
            </w:r>
            <w:r>
              <w:rPr>
                <w:rFonts w:hint="eastAsia"/>
              </w:rPr>
              <w:instrText xml:space="preserve">)</w:instrText>
            </w:r>
            <w:r>
              <w:rPr>
                <w:rFonts w:hint="eastAsia"/>
              </w:rPr>
              <w:fldChar w:fldCharType="end"/>
            </w:r>
            <w:r>
              <w:rPr>
                <w:rFonts w:hint="eastAsia"/>
              </w:rPr>
              <w:t>国家级教学、科研项目前三名；（  ）</w:t>
            </w:r>
          </w:p>
          <w:p>
            <w:r>
              <w:rPr>
                <w:rFonts w:hint="eastAsia"/>
              </w:rPr>
              <w:fldChar w:fldCharType="begin"/>
            </w:r>
            <w:r>
              <w:rPr>
                <w:rFonts w:hint="eastAsia"/>
              </w:rPr>
              <w:instrText xml:space="preserve"> EQ \o\ac(○,</w:instrText>
            </w:r>
            <w:r>
              <w:rPr>
                <w:rFonts w:hint="eastAsia"/>
                <w:position w:val="2"/>
                <w:sz w:val="14"/>
              </w:rPr>
              <w:instrText xml:space="preserve">6</w:instrText>
            </w:r>
            <w:r>
              <w:rPr>
                <w:rFonts w:hint="eastAsia"/>
              </w:rPr>
              <w:instrText xml:space="preserve">)</w:instrText>
            </w:r>
            <w:r>
              <w:rPr>
                <w:rFonts w:hint="eastAsia"/>
              </w:rPr>
              <w:fldChar w:fldCharType="end"/>
            </w:r>
            <w:r>
              <w:rPr>
                <w:rFonts w:hint="eastAsia"/>
              </w:rPr>
              <w:t>省社科规划基金项目主持人；（  ）</w:t>
            </w:r>
          </w:p>
          <w:p>
            <w:r>
              <w:rPr>
                <w:rFonts w:hint="eastAsia"/>
              </w:rPr>
              <w:fldChar w:fldCharType="begin"/>
            </w:r>
            <w:r>
              <w:rPr>
                <w:rFonts w:hint="eastAsia"/>
              </w:rPr>
              <w:instrText xml:space="preserve"> EQ \o\ac(○,</w:instrText>
            </w:r>
            <w:r>
              <w:rPr>
                <w:rFonts w:hint="eastAsia"/>
                <w:position w:val="2"/>
                <w:sz w:val="14"/>
              </w:rPr>
              <w:instrText xml:space="preserve">7</w:instrText>
            </w:r>
            <w:r>
              <w:rPr>
                <w:rFonts w:hint="eastAsia"/>
              </w:rPr>
              <w:instrText xml:space="preserve">)</w:instrText>
            </w:r>
            <w:r>
              <w:rPr>
                <w:rFonts w:hint="eastAsia"/>
              </w:rPr>
              <w:fldChar w:fldCharType="end"/>
            </w:r>
            <w:r>
              <w:rPr>
                <w:rFonts w:hint="eastAsia"/>
              </w:rPr>
              <w:t>横向课题单项20万以上或累计50万元以上项目主持人。（  ）</w:t>
            </w:r>
          </w:p>
          <w:p>
            <w:r>
              <w:rPr>
                <w:rFonts w:hint="eastAsia"/>
              </w:rPr>
              <w:fldChar w:fldCharType="begin"/>
            </w:r>
            <w:r>
              <w:rPr>
                <w:rFonts w:hint="eastAsia"/>
              </w:rPr>
              <w:instrText xml:space="preserve"> EQ \o\ac(○,</w:instrText>
            </w:r>
            <w:r>
              <w:rPr>
                <w:rFonts w:hint="eastAsia"/>
                <w:position w:val="2"/>
                <w:sz w:val="14"/>
              </w:rPr>
              <w:instrText xml:space="preserve">8</w:instrText>
            </w:r>
            <w:r>
              <w:rPr>
                <w:rFonts w:hint="eastAsia"/>
              </w:rPr>
              <w:instrText xml:space="preserve">)</w:instrText>
            </w:r>
            <w:r>
              <w:rPr>
                <w:rFonts w:hint="eastAsia"/>
              </w:rPr>
              <w:fldChar w:fldCharType="end"/>
            </w:r>
            <w:r>
              <w:rPr>
                <w:rFonts w:hint="eastAsia"/>
              </w:rPr>
              <w:t>退休前五年内被评为校级以上优秀教师或教学质量优秀教师至少一次；（  ）</w:t>
            </w:r>
          </w:p>
          <w:p>
            <w:pPr>
              <w:rPr>
                <w:sz w:val="24"/>
                <w:szCs w:val="24"/>
              </w:rPr>
            </w:pPr>
            <w:r>
              <w:rPr>
                <w:rFonts w:hint="eastAsia"/>
              </w:rPr>
              <w:fldChar w:fldCharType="begin"/>
            </w:r>
            <w:r>
              <w:rPr>
                <w:rFonts w:hint="eastAsia"/>
              </w:rPr>
              <w:instrText xml:space="preserve"> EQ \o\ac(○,</w:instrText>
            </w:r>
            <w:r>
              <w:rPr>
                <w:rFonts w:hint="eastAsia"/>
                <w:position w:val="2"/>
                <w:sz w:val="14"/>
              </w:rPr>
              <w:instrText xml:space="preserve">9</w:instrText>
            </w:r>
            <w:r>
              <w:rPr>
                <w:rFonts w:hint="eastAsia"/>
              </w:rPr>
              <w:instrText xml:space="preserve">)</w:instrText>
            </w:r>
            <w:r>
              <w:rPr>
                <w:rFonts w:hint="eastAsia"/>
              </w:rPr>
              <w:fldChar w:fldCharType="end"/>
            </w:r>
            <w:r>
              <w:rPr>
                <w:rFonts w:hint="eastAsia"/>
              </w:rPr>
              <w:t>退休前五年内至少被评为“最受学生欢迎教师”一次或年度考核优秀两次以上。（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959" w:type="dxa"/>
            <w:vMerge w:val="continue"/>
          </w:tcPr>
          <w:p/>
        </w:tc>
        <w:tc>
          <w:tcPr>
            <w:tcW w:w="1978" w:type="dxa"/>
            <w:gridSpan w:val="2"/>
          </w:tcPr>
          <w:p>
            <w:pPr>
              <w:rPr>
                <w:szCs w:val="21"/>
              </w:rPr>
            </w:pPr>
            <w:r>
              <w:rPr>
                <w:rFonts w:hint="eastAsia"/>
                <w:szCs w:val="21"/>
              </w:rPr>
              <w:fldChar w:fldCharType="begin"/>
            </w:r>
            <w:r>
              <w:rPr>
                <w:rFonts w:hint="eastAsia"/>
                <w:szCs w:val="21"/>
              </w:rPr>
              <w:instrText xml:space="preserve"> EQ \o\ac(○,</w:instrText>
            </w:r>
            <w:r>
              <w:rPr>
                <w:rFonts w:hint="eastAsia"/>
                <w:position w:val="2"/>
                <w:sz w:val="14"/>
                <w:szCs w:val="21"/>
              </w:rPr>
              <w:instrText xml:space="preserve">2</w:instrText>
            </w:r>
            <w:r>
              <w:rPr>
                <w:rFonts w:hint="eastAsia"/>
                <w:szCs w:val="21"/>
              </w:rPr>
              <w:instrText xml:space="preserve">)</w:instrText>
            </w:r>
            <w:r>
              <w:rPr>
                <w:rFonts w:hint="eastAsia"/>
                <w:szCs w:val="21"/>
              </w:rPr>
              <w:fldChar w:fldCharType="end"/>
            </w:r>
            <w:r>
              <w:rPr>
                <w:rFonts w:hint="eastAsia"/>
                <w:szCs w:val="21"/>
              </w:rPr>
              <w:t>企业专业技术人员（  ）</w:t>
            </w:r>
          </w:p>
          <w:p>
            <w:pPr>
              <w:rPr>
                <w:szCs w:val="21"/>
              </w:rPr>
            </w:pPr>
            <w:r>
              <w:rPr>
                <w:rFonts w:hint="eastAsia"/>
                <w:szCs w:val="21"/>
              </w:rPr>
              <w:t>注：年龄须在65周岁以下。</w:t>
            </w:r>
          </w:p>
        </w:tc>
        <w:tc>
          <w:tcPr>
            <w:tcW w:w="7636" w:type="dxa"/>
            <w:gridSpan w:val="10"/>
            <w:vAlign w:val="center"/>
          </w:tcPr>
          <w:p>
            <w:r>
              <w:rPr>
                <w:rFonts w:hint="eastAsia"/>
              </w:rPr>
              <w:fldChar w:fldCharType="begin"/>
            </w:r>
            <w:r>
              <w:rPr>
                <w:rFonts w:hint="eastAsia"/>
              </w:rPr>
              <w:instrText xml:space="preserve"> EQ \o\ac(○,</w:instrText>
            </w:r>
            <w:r>
              <w:rPr>
                <w:rFonts w:hint="eastAsia"/>
                <w:position w:val="2"/>
                <w:sz w:val="14"/>
              </w:rPr>
              <w:instrText xml:space="preserve">1</w:instrText>
            </w:r>
            <w:r>
              <w:rPr>
                <w:rFonts w:hint="eastAsia"/>
              </w:rPr>
              <w:instrText xml:space="preserve">)</w:instrText>
            </w:r>
            <w:r>
              <w:rPr>
                <w:rFonts w:hint="eastAsia"/>
              </w:rPr>
              <w:fldChar w:fldCharType="end"/>
            </w:r>
            <w:r>
              <w:rPr>
                <w:rFonts w:hint="eastAsia"/>
              </w:rPr>
              <w:t>具有高级工程师专业技术职称。（  ）</w:t>
            </w:r>
          </w:p>
          <w:p>
            <w:r>
              <w:rPr>
                <w:rFonts w:hint="eastAsia"/>
              </w:rPr>
              <w:fldChar w:fldCharType="begin"/>
            </w:r>
            <w:r>
              <w:rPr>
                <w:rFonts w:hint="eastAsia"/>
              </w:rPr>
              <w:instrText xml:space="preserve"> EQ \o\ac(○,</w:instrText>
            </w:r>
            <w:r>
              <w:rPr>
                <w:rFonts w:hint="eastAsia"/>
                <w:position w:val="2"/>
                <w:sz w:val="14"/>
              </w:rPr>
              <w:instrText xml:space="preserve">2</w:instrText>
            </w:r>
            <w:r>
              <w:rPr>
                <w:rFonts w:hint="eastAsia"/>
              </w:rPr>
              <w:instrText xml:space="preserve">)</w:instrText>
            </w:r>
            <w:r>
              <w:rPr>
                <w:rFonts w:hint="eastAsia"/>
              </w:rPr>
              <w:fldChar w:fldCharType="end"/>
            </w:r>
            <w:r>
              <w:rPr>
                <w:rFonts w:hint="eastAsia"/>
              </w:rPr>
              <w:t>教师缺编严重的专业，可以适当降低外聘人员的职称要求，但要求硕士及以上学位，5年及以上工作经历。（  ）</w:t>
            </w:r>
          </w:p>
          <w:p>
            <w:pPr>
              <w:rPr>
                <w:szCs w:val="21"/>
              </w:rPr>
            </w:pPr>
            <w:r>
              <w:rPr>
                <w:rFonts w:hint="eastAsia"/>
              </w:rPr>
              <w:fldChar w:fldCharType="begin"/>
            </w:r>
            <w:r>
              <w:rPr>
                <w:rFonts w:hint="eastAsia"/>
              </w:rPr>
              <w:instrText xml:space="preserve"> EQ \o\ac(○,</w:instrText>
            </w:r>
            <w:r>
              <w:rPr>
                <w:rFonts w:hint="eastAsia"/>
                <w:position w:val="2"/>
                <w:sz w:val="14"/>
              </w:rPr>
              <w:instrText xml:space="preserve">3</w:instrText>
            </w:r>
            <w:r>
              <w:rPr>
                <w:rFonts w:hint="eastAsia"/>
              </w:rPr>
              <w:instrText xml:space="preserve">)</w:instrText>
            </w:r>
            <w:r>
              <w:rPr>
                <w:rFonts w:hint="eastAsia"/>
              </w:rPr>
              <w:fldChar w:fldCharType="end"/>
            </w:r>
            <w:r>
              <w:rPr>
                <w:rFonts w:hint="eastAsia"/>
              </w:rPr>
              <w:t>企业外聘教师承担课堂教学前，各教学单位须安排试讲，合格后方可聘用；（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59" w:type="dxa"/>
          </w:tcPr>
          <w:p>
            <w:pPr>
              <w:jc w:val="center"/>
              <w:rPr>
                <w:sz w:val="24"/>
                <w:szCs w:val="24"/>
              </w:rPr>
            </w:pPr>
            <w:r>
              <w:rPr>
                <w:rFonts w:hint="eastAsia"/>
                <w:sz w:val="24"/>
                <w:szCs w:val="24"/>
              </w:rPr>
              <w:t>聘期（月）</w:t>
            </w:r>
          </w:p>
        </w:tc>
        <w:tc>
          <w:tcPr>
            <w:tcW w:w="988" w:type="dxa"/>
          </w:tcPr>
          <w:p>
            <w:pPr>
              <w:rPr>
                <w:sz w:val="24"/>
                <w:szCs w:val="24"/>
              </w:rPr>
            </w:pPr>
          </w:p>
        </w:tc>
        <w:tc>
          <w:tcPr>
            <w:tcW w:w="990" w:type="dxa"/>
          </w:tcPr>
          <w:p>
            <w:pPr>
              <w:jc w:val="center"/>
              <w:rPr>
                <w:sz w:val="24"/>
                <w:szCs w:val="24"/>
              </w:rPr>
            </w:pPr>
            <w:r>
              <w:rPr>
                <w:rFonts w:hint="eastAsia"/>
                <w:sz w:val="24"/>
                <w:szCs w:val="24"/>
              </w:rPr>
              <w:t>起止</w:t>
            </w:r>
          </w:p>
          <w:p>
            <w:pPr>
              <w:jc w:val="center"/>
              <w:rPr>
                <w:sz w:val="24"/>
                <w:szCs w:val="24"/>
              </w:rPr>
            </w:pPr>
            <w:r>
              <w:rPr>
                <w:rFonts w:hint="eastAsia"/>
                <w:sz w:val="24"/>
                <w:szCs w:val="24"/>
              </w:rPr>
              <w:t>时间</w:t>
            </w:r>
          </w:p>
        </w:tc>
        <w:tc>
          <w:tcPr>
            <w:tcW w:w="7636" w:type="dxa"/>
            <w:gridSpan w:val="10"/>
            <w:vAlign w:val="center"/>
          </w:tcPr>
          <w:p>
            <w:pPr>
              <w:ind w:firstLine="1200" w:firstLineChars="500"/>
              <w:jc w:val="center"/>
              <w:rPr>
                <w:sz w:val="24"/>
                <w:szCs w:val="24"/>
              </w:rPr>
            </w:pPr>
            <w:r>
              <w:rPr>
                <w:rFonts w:hint="eastAsia"/>
                <w:sz w:val="24"/>
                <w:szCs w:val="24"/>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59"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承担教学指导任务</w:t>
            </w:r>
          </w:p>
        </w:tc>
        <w:tc>
          <w:tcPr>
            <w:tcW w:w="98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学院</w:t>
            </w:r>
          </w:p>
        </w:tc>
        <w:tc>
          <w:tcPr>
            <w:tcW w:w="99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班级</w:t>
            </w:r>
          </w:p>
        </w:tc>
        <w:tc>
          <w:tcPr>
            <w:tcW w:w="2124"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课程名称/实习实践名称</w:t>
            </w:r>
          </w:p>
        </w:tc>
        <w:tc>
          <w:tcPr>
            <w:tcW w:w="1981"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是否为本科生上课</w:t>
            </w:r>
          </w:p>
        </w:tc>
        <w:tc>
          <w:tcPr>
            <w:tcW w:w="1698"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学时数</w:t>
            </w:r>
          </w:p>
        </w:tc>
        <w:tc>
          <w:tcPr>
            <w:tcW w:w="1833"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折合课时数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59" w:type="dxa"/>
            <w:vMerge w:val="continue"/>
          </w:tcPr>
          <w:p>
            <w:pPr>
              <w:jc w:val="center"/>
              <w:rPr>
                <w:rFonts w:asciiTheme="minorEastAsia" w:hAnsiTheme="minorEastAsia" w:cstheme="minorEastAsia"/>
                <w:szCs w:val="21"/>
              </w:rPr>
            </w:pPr>
          </w:p>
        </w:tc>
        <w:tc>
          <w:tcPr>
            <w:tcW w:w="988" w:type="dxa"/>
          </w:tcPr>
          <w:p>
            <w:pPr>
              <w:jc w:val="center"/>
              <w:rPr>
                <w:rFonts w:asciiTheme="minorEastAsia" w:hAnsiTheme="minorEastAsia" w:cstheme="minorEastAsia"/>
                <w:szCs w:val="21"/>
              </w:rPr>
            </w:pPr>
          </w:p>
        </w:tc>
        <w:tc>
          <w:tcPr>
            <w:tcW w:w="990" w:type="dxa"/>
          </w:tcPr>
          <w:p>
            <w:pPr>
              <w:jc w:val="center"/>
              <w:rPr>
                <w:rFonts w:asciiTheme="minorEastAsia" w:hAnsiTheme="minorEastAsia" w:cstheme="minorEastAsia"/>
                <w:szCs w:val="21"/>
              </w:rPr>
            </w:pPr>
          </w:p>
        </w:tc>
        <w:tc>
          <w:tcPr>
            <w:tcW w:w="2124" w:type="dxa"/>
            <w:gridSpan w:val="3"/>
          </w:tcPr>
          <w:p>
            <w:pPr>
              <w:jc w:val="center"/>
              <w:rPr>
                <w:rFonts w:asciiTheme="minorEastAsia" w:hAnsiTheme="minorEastAsia" w:cstheme="minorEastAsia"/>
                <w:szCs w:val="21"/>
              </w:rPr>
            </w:pPr>
          </w:p>
        </w:tc>
        <w:tc>
          <w:tcPr>
            <w:tcW w:w="1981" w:type="dxa"/>
            <w:gridSpan w:val="3"/>
          </w:tcPr>
          <w:p>
            <w:pPr>
              <w:jc w:val="center"/>
              <w:rPr>
                <w:rFonts w:asciiTheme="minorEastAsia" w:hAnsiTheme="minorEastAsia" w:cstheme="minorEastAsia"/>
                <w:szCs w:val="21"/>
              </w:rPr>
            </w:pPr>
          </w:p>
        </w:tc>
        <w:tc>
          <w:tcPr>
            <w:tcW w:w="1698" w:type="dxa"/>
            <w:gridSpan w:val="2"/>
          </w:tcPr>
          <w:p>
            <w:pPr>
              <w:jc w:val="center"/>
              <w:rPr>
                <w:rFonts w:asciiTheme="minorEastAsia" w:hAnsiTheme="minorEastAsia" w:cstheme="minorEastAsia"/>
                <w:szCs w:val="21"/>
              </w:rPr>
            </w:pPr>
          </w:p>
        </w:tc>
        <w:tc>
          <w:tcPr>
            <w:tcW w:w="1833" w:type="dxa"/>
            <w:gridSpan w:val="2"/>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59" w:type="dxa"/>
            <w:vMerge w:val="continue"/>
          </w:tcPr>
          <w:p>
            <w:pPr>
              <w:jc w:val="center"/>
              <w:rPr>
                <w:rFonts w:asciiTheme="minorEastAsia" w:hAnsiTheme="minorEastAsia" w:cstheme="minorEastAsia"/>
                <w:szCs w:val="21"/>
              </w:rPr>
            </w:pPr>
          </w:p>
        </w:tc>
        <w:tc>
          <w:tcPr>
            <w:tcW w:w="988" w:type="dxa"/>
          </w:tcPr>
          <w:p>
            <w:pPr>
              <w:jc w:val="center"/>
              <w:rPr>
                <w:rFonts w:asciiTheme="minorEastAsia" w:hAnsiTheme="minorEastAsia" w:cstheme="minorEastAsia"/>
                <w:szCs w:val="21"/>
              </w:rPr>
            </w:pPr>
          </w:p>
        </w:tc>
        <w:tc>
          <w:tcPr>
            <w:tcW w:w="990" w:type="dxa"/>
          </w:tcPr>
          <w:p>
            <w:pPr>
              <w:jc w:val="center"/>
              <w:rPr>
                <w:rFonts w:asciiTheme="minorEastAsia" w:hAnsiTheme="minorEastAsia" w:cstheme="minorEastAsia"/>
                <w:szCs w:val="21"/>
              </w:rPr>
            </w:pPr>
          </w:p>
        </w:tc>
        <w:tc>
          <w:tcPr>
            <w:tcW w:w="2124" w:type="dxa"/>
            <w:gridSpan w:val="3"/>
          </w:tcPr>
          <w:p>
            <w:pPr>
              <w:jc w:val="center"/>
              <w:rPr>
                <w:rFonts w:asciiTheme="minorEastAsia" w:hAnsiTheme="minorEastAsia" w:cstheme="minorEastAsia"/>
                <w:szCs w:val="21"/>
              </w:rPr>
            </w:pPr>
          </w:p>
        </w:tc>
        <w:tc>
          <w:tcPr>
            <w:tcW w:w="1981" w:type="dxa"/>
            <w:gridSpan w:val="3"/>
          </w:tcPr>
          <w:p>
            <w:pPr>
              <w:jc w:val="center"/>
              <w:rPr>
                <w:rFonts w:asciiTheme="minorEastAsia" w:hAnsiTheme="minorEastAsia" w:cstheme="minorEastAsia"/>
                <w:szCs w:val="21"/>
              </w:rPr>
            </w:pPr>
          </w:p>
        </w:tc>
        <w:tc>
          <w:tcPr>
            <w:tcW w:w="1698" w:type="dxa"/>
            <w:gridSpan w:val="2"/>
          </w:tcPr>
          <w:p>
            <w:pPr>
              <w:jc w:val="center"/>
              <w:rPr>
                <w:rFonts w:asciiTheme="minorEastAsia" w:hAnsiTheme="minorEastAsia" w:cstheme="minorEastAsia"/>
                <w:szCs w:val="21"/>
              </w:rPr>
            </w:pPr>
          </w:p>
        </w:tc>
        <w:tc>
          <w:tcPr>
            <w:tcW w:w="1833" w:type="dxa"/>
            <w:gridSpan w:val="2"/>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59" w:type="dxa"/>
            <w:vMerge w:val="continue"/>
          </w:tcPr>
          <w:p>
            <w:pPr>
              <w:jc w:val="center"/>
              <w:rPr>
                <w:rFonts w:asciiTheme="minorEastAsia" w:hAnsiTheme="minorEastAsia" w:cstheme="minorEastAsia"/>
                <w:szCs w:val="21"/>
              </w:rPr>
            </w:pPr>
          </w:p>
        </w:tc>
        <w:tc>
          <w:tcPr>
            <w:tcW w:w="988" w:type="dxa"/>
          </w:tcPr>
          <w:p>
            <w:pPr>
              <w:jc w:val="center"/>
              <w:rPr>
                <w:rFonts w:asciiTheme="minorEastAsia" w:hAnsiTheme="minorEastAsia" w:cstheme="minorEastAsia"/>
                <w:szCs w:val="21"/>
              </w:rPr>
            </w:pPr>
          </w:p>
        </w:tc>
        <w:tc>
          <w:tcPr>
            <w:tcW w:w="990" w:type="dxa"/>
          </w:tcPr>
          <w:p>
            <w:pPr>
              <w:jc w:val="center"/>
              <w:rPr>
                <w:rFonts w:asciiTheme="minorEastAsia" w:hAnsiTheme="minorEastAsia" w:cstheme="minorEastAsia"/>
                <w:szCs w:val="21"/>
              </w:rPr>
            </w:pPr>
          </w:p>
        </w:tc>
        <w:tc>
          <w:tcPr>
            <w:tcW w:w="2124" w:type="dxa"/>
            <w:gridSpan w:val="3"/>
          </w:tcPr>
          <w:p>
            <w:pPr>
              <w:jc w:val="center"/>
              <w:rPr>
                <w:rFonts w:asciiTheme="minorEastAsia" w:hAnsiTheme="minorEastAsia" w:cstheme="minorEastAsia"/>
                <w:szCs w:val="21"/>
              </w:rPr>
            </w:pPr>
          </w:p>
        </w:tc>
        <w:tc>
          <w:tcPr>
            <w:tcW w:w="1981" w:type="dxa"/>
            <w:gridSpan w:val="3"/>
          </w:tcPr>
          <w:p>
            <w:pPr>
              <w:jc w:val="center"/>
              <w:rPr>
                <w:rFonts w:asciiTheme="minorEastAsia" w:hAnsiTheme="minorEastAsia" w:cstheme="minorEastAsia"/>
                <w:szCs w:val="21"/>
              </w:rPr>
            </w:pPr>
          </w:p>
        </w:tc>
        <w:tc>
          <w:tcPr>
            <w:tcW w:w="1698" w:type="dxa"/>
            <w:gridSpan w:val="2"/>
          </w:tcPr>
          <w:p>
            <w:pPr>
              <w:jc w:val="center"/>
              <w:rPr>
                <w:rFonts w:asciiTheme="minorEastAsia" w:hAnsiTheme="minorEastAsia" w:cstheme="minorEastAsia"/>
                <w:szCs w:val="21"/>
              </w:rPr>
            </w:pPr>
          </w:p>
        </w:tc>
        <w:tc>
          <w:tcPr>
            <w:tcW w:w="1833" w:type="dxa"/>
            <w:gridSpan w:val="2"/>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9" w:type="dxa"/>
            <w:vMerge w:val="continue"/>
          </w:tcPr>
          <w:p>
            <w:pPr>
              <w:jc w:val="center"/>
              <w:rPr>
                <w:rFonts w:asciiTheme="minorEastAsia" w:hAnsiTheme="minorEastAsia" w:cstheme="minorEastAsia"/>
                <w:szCs w:val="21"/>
              </w:rPr>
            </w:pPr>
          </w:p>
        </w:tc>
        <w:tc>
          <w:tcPr>
            <w:tcW w:w="988" w:type="dxa"/>
          </w:tcPr>
          <w:p>
            <w:pPr>
              <w:jc w:val="center"/>
              <w:rPr>
                <w:rFonts w:asciiTheme="minorEastAsia" w:hAnsiTheme="minorEastAsia" w:cstheme="minorEastAsia"/>
                <w:szCs w:val="21"/>
              </w:rPr>
            </w:pPr>
          </w:p>
        </w:tc>
        <w:tc>
          <w:tcPr>
            <w:tcW w:w="990" w:type="dxa"/>
          </w:tcPr>
          <w:p>
            <w:pPr>
              <w:jc w:val="center"/>
              <w:rPr>
                <w:rFonts w:asciiTheme="minorEastAsia" w:hAnsiTheme="minorEastAsia" w:cstheme="minorEastAsia"/>
                <w:szCs w:val="21"/>
              </w:rPr>
            </w:pPr>
          </w:p>
        </w:tc>
        <w:tc>
          <w:tcPr>
            <w:tcW w:w="2124" w:type="dxa"/>
            <w:gridSpan w:val="3"/>
          </w:tcPr>
          <w:p>
            <w:pPr>
              <w:jc w:val="center"/>
              <w:rPr>
                <w:rFonts w:asciiTheme="minorEastAsia" w:hAnsiTheme="minorEastAsia" w:cstheme="minorEastAsia"/>
                <w:szCs w:val="21"/>
              </w:rPr>
            </w:pPr>
          </w:p>
        </w:tc>
        <w:tc>
          <w:tcPr>
            <w:tcW w:w="1981" w:type="dxa"/>
            <w:gridSpan w:val="3"/>
          </w:tcPr>
          <w:p>
            <w:pPr>
              <w:jc w:val="center"/>
              <w:rPr>
                <w:rFonts w:asciiTheme="minorEastAsia" w:hAnsiTheme="minorEastAsia" w:cstheme="minorEastAsia"/>
                <w:szCs w:val="21"/>
              </w:rPr>
            </w:pPr>
          </w:p>
        </w:tc>
        <w:tc>
          <w:tcPr>
            <w:tcW w:w="1698" w:type="dxa"/>
            <w:gridSpan w:val="2"/>
          </w:tcPr>
          <w:p>
            <w:pPr>
              <w:jc w:val="center"/>
              <w:rPr>
                <w:rFonts w:asciiTheme="minorEastAsia" w:hAnsiTheme="minorEastAsia" w:cstheme="minorEastAsia"/>
                <w:szCs w:val="21"/>
              </w:rPr>
            </w:pPr>
          </w:p>
        </w:tc>
        <w:tc>
          <w:tcPr>
            <w:tcW w:w="1833" w:type="dxa"/>
            <w:gridSpan w:val="2"/>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5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教学单位意见</w:t>
            </w:r>
          </w:p>
        </w:tc>
        <w:tc>
          <w:tcPr>
            <w:tcW w:w="3730" w:type="dxa"/>
            <w:gridSpan w:val="4"/>
          </w:tcPr>
          <w:p>
            <w:pPr>
              <w:rPr>
                <w:rFonts w:asciiTheme="minorEastAsia" w:hAnsiTheme="minorEastAsia" w:cstheme="minorEastAsia"/>
                <w:szCs w:val="21"/>
              </w:rPr>
            </w:pPr>
            <w:r>
              <w:rPr>
                <w:rFonts w:hint="eastAsia" w:asciiTheme="minorEastAsia" w:hAnsiTheme="minorEastAsia" w:cstheme="minorEastAsia"/>
                <w:szCs w:val="21"/>
              </w:rPr>
              <w:t>负责人：</w:t>
            </w:r>
          </w:p>
          <w:p>
            <w:pPr>
              <w:rPr>
                <w:rFonts w:asciiTheme="minorEastAsia" w:hAnsiTheme="minorEastAsia" w:cstheme="minorEastAsia"/>
                <w:szCs w:val="21"/>
              </w:rPr>
            </w:pPr>
            <w:r>
              <w:rPr>
                <w:rFonts w:hint="eastAsia" w:asciiTheme="minorEastAsia" w:hAnsiTheme="minorEastAsia" w:cstheme="minorEastAsia"/>
                <w:szCs w:val="21"/>
              </w:rPr>
              <w:t>部门公章</w:t>
            </w:r>
          </w:p>
          <w:p>
            <w:pPr>
              <w:ind w:firstLine="1050" w:firstLineChars="500"/>
              <w:jc w:val="center"/>
              <w:rPr>
                <w:rFonts w:asciiTheme="minorEastAsia" w:hAnsiTheme="minorEastAsia" w:cstheme="minorEastAsia"/>
                <w:szCs w:val="21"/>
              </w:rPr>
            </w:pPr>
          </w:p>
          <w:p>
            <w:pPr>
              <w:ind w:firstLine="1050" w:firstLineChars="500"/>
              <w:jc w:val="center"/>
              <w:rPr>
                <w:rFonts w:asciiTheme="minorEastAsia" w:hAnsiTheme="minorEastAsia" w:cstheme="minorEastAsia"/>
                <w:szCs w:val="21"/>
              </w:rPr>
            </w:pPr>
            <w:r>
              <w:rPr>
                <w:rFonts w:hint="eastAsia" w:asciiTheme="minorEastAsia" w:hAnsiTheme="minorEastAsia" w:cstheme="minorEastAsia"/>
                <w:szCs w:val="21"/>
              </w:rPr>
              <w:t xml:space="preserve">     年     月      日</w:t>
            </w:r>
          </w:p>
        </w:tc>
        <w:tc>
          <w:tcPr>
            <w:tcW w:w="1231"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lang w:eastAsia="zh-CN"/>
              </w:rPr>
              <w:t>教务</w:t>
            </w:r>
            <w:r>
              <w:rPr>
                <w:rFonts w:hint="eastAsia" w:asciiTheme="minorEastAsia" w:hAnsiTheme="minorEastAsia" w:cstheme="minorEastAsia"/>
                <w:szCs w:val="21"/>
              </w:rPr>
              <w:t>处</w:t>
            </w:r>
          </w:p>
          <w:p>
            <w:pPr>
              <w:jc w:val="center"/>
              <w:rPr>
                <w:rFonts w:asciiTheme="minorEastAsia" w:hAnsiTheme="minorEastAsia" w:cstheme="minorEastAsia"/>
                <w:szCs w:val="21"/>
              </w:rPr>
            </w:pPr>
            <w:r>
              <w:rPr>
                <w:rFonts w:hint="eastAsia" w:asciiTheme="minorEastAsia" w:hAnsiTheme="minorEastAsia" w:cstheme="minorEastAsia"/>
                <w:szCs w:val="21"/>
              </w:rPr>
              <w:t>意见</w:t>
            </w:r>
          </w:p>
        </w:tc>
        <w:tc>
          <w:tcPr>
            <w:tcW w:w="4653" w:type="dxa"/>
            <w:gridSpan w:val="5"/>
          </w:tcPr>
          <w:p>
            <w:pPr>
              <w:rPr>
                <w:rFonts w:asciiTheme="minorEastAsia" w:hAnsiTheme="minorEastAsia" w:cstheme="minorEastAsia"/>
                <w:szCs w:val="21"/>
              </w:rPr>
            </w:pPr>
            <w:r>
              <w:rPr>
                <w:rFonts w:hint="eastAsia" w:asciiTheme="minorEastAsia" w:hAnsiTheme="minorEastAsia" w:cstheme="minorEastAsia"/>
                <w:szCs w:val="21"/>
              </w:rPr>
              <w:t>负责人：</w:t>
            </w:r>
          </w:p>
          <w:p>
            <w:pPr>
              <w:rPr>
                <w:rFonts w:asciiTheme="minorEastAsia" w:hAnsiTheme="minorEastAsia" w:cstheme="minorEastAsia"/>
                <w:szCs w:val="21"/>
              </w:rPr>
            </w:pPr>
            <w:r>
              <w:rPr>
                <w:rFonts w:hint="eastAsia" w:asciiTheme="minorEastAsia" w:hAnsiTheme="minorEastAsia" w:cstheme="minorEastAsia"/>
                <w:szCs w:val="21"/>
              </w:rPr>
              <w:t>部门公章</w:t>
            </w:r>
          </w:p>
          <w:p>
            <w:pPr>
              <w:ind w:firstLine="1050" w:firstLineChars="500"/>
              <w:jc w:val="center"/>
              <w:rPr>
                <w:rFonts w:asciiTheme="minorEastAsia" w:hAnsiTheme="minorEastAsia" w:cstheme="minorEastAsia"/>
                <w:szCs w:val="21"/>
              </w:rPr>
            </w:pPr>
          </w:p>
          <w:p>
            <w:pPr>
              <w:ind w:firstLine="1050" w:firstLineChars="500"/>
              <w:jc w:val="center"/>
              <w:rPr>
                <w:rFonts w:asciiTheme="minorEastAsia" w:hAnsiTheme="minorEastAsia" w:cstheme="minorEastAsia"/>
                <w:szCs w:val="21"/>
              </w:rPr>
            </w:pPr>
            <w:r>
              <w:rPr>
                <w:rFonts w:hint="eastAsia" w:asciiTheme="minorEastAsia" w:hAnsi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5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lang w:eastAsia="zh-CN"/>
              </w:rPr>
              <w:t>人事</w:t>
            </w:r>
            <w:bookmarkStart w:id="0" w:name="_GoBack"/>
            <w:bookmarkEnd w:id="0"/>
            <w:r>
              <w:rPr>
                <w:rFonts w:hint="eastAsia" w:asciiTheme="minorEastAsia" w:hAnsiTheme="minorEastAsia" w:cstheme="minorEastAsia"/>
                <w:szCs w:val="21"/>
              </w:rPr>
              <w:t>处意见</w:t>
            </w:r>
          </w:p>
        </w:tc>
        <w:tc>
          <w:tcPr>
            <w:tcW w:w="3730" w:type="dxa"/>
            <w:gridSpan w:val="4"/>
          </w:tcPr>
          <w:p>
            <w:pPr>
              <w:jc w:val="left"/>
              <w:rPr>
                <w:rFonts w:asciiTheme="minorEastAsia" w:hAnsiTheme="minorEastAsia" w:cstheme="minorEastAsia"/>
                <w:szCs w:val="21"/>
              </w:rPr>
            </w:pPr>
            <w:r>
              <w:rPr>
                <w:rFonts w:hint="eastAsia" w:asciiTheme="minorEastAsia" w:hAnsiTheme="minorEastAsia" w:cstheme="minorEastAsia"/>
                <w:szCs w:val="21"/>
              </w:rPr>
              <w:t>负责人：</w:t>
            </w:r>
          </w:p>
          <w:p>
            <w:pPr>
              <w:jc w:val="left"/>
              <w:rPr>
                <w:rFonts w:asciiTheme="minorEastAsia" w:hAnsiTheme="minorEastAsia" w:cstheme="minorEastAsia"/>
                <w:szCs w:val="21"/>
              </w:rPr>
            </w:pPr>
            <w:r>
              <w:rPr>
                <w:rFonts w:hint="eastAsia" w:asciiTheme="minorEastAsia" w:hAnsiTheme="minorEastAsia" w:cstheme="minorEastAsia"/>
                <w:szCs w:val="21"/>
              </w:rPr>
              <w:t>部门公章</w:t>
            </w:r>
          </w:p>
          <w:p>
            <w:pPr>
              <w:ind w:firstLine="1050" w:firstLineChars="500"/>
              <w:jc w:val="left"/>
              <w:rPr>
                <w:rFonts w:asciiTheme="minorEastAsia" w:hAnsiTheme="minorEastAsia" w:cstheme="minorEastAsia"/>
                <w:szCs w:val="21"/>
              </w:rPr>
            </w:pPr>
          </w:p>
          <w:p>
            <w:pPr>
              <w:ind w:firstLine="1680" w:firstLineChars="800"/>
              <w:jc w:val="left"/>
              <w:rPr>
                <w:rFonts w:asciiTheme="minorEastAsia" w:hAnsiTheme="minorEastAsia" w:cstheme="minorEastAsia"/>
                <w:szCs w:val="21"/>
              </w:rPr>
            </w:pPr>
            <w:r>
              <w:rPr>
                <w:rFonts w:hint="eastAsia" w:asciiTheme="minorEastAsia" w:hAnsiTheme="minorEastAsia" w:cstheme="minorEastAsia"/>
                <w:szCs w:val="21"/>
              </w:rPr>
              <w:t>年     月      日</w:t>
            </w:r>
          </w:p>
        </w:tc>
        <w:tc>
          <w:tcPr>
            <w:tcW w:w="1231"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主管人事校长</w:t>
            </w:r>
          </w:p>
        </w:tc>
        <w:tc>
          <w:tcPr>
            <w:tcW w:w="4653" w:type="dxa"/>
            <w:gridSpan w:val="5"/>
          </w:tcPr>
          <w:p>
            <w:pPr>
              <w:jc w:val="left"/>
              <w:rPr>
                <w:rFonts w:asciiTheme="minorEastAsia" w:hAnsiTheme="minorEastAsia" w:cstheme="minorEastAsia"/>
                <w:szCs w:val="21"/>
              </w:rPr>
            </w:pPr>
            <w:r>
              <w:rPr>
                <w:rFonts w:hint="eastAsia" w:asciiTheme="minorEastAsia" w:hAnsiTheme="minorEastAsia" w:cstheme="minorEastAsia"/>
                <w:szCs w:val="21"/>
              </w:rPr>
              <w:t>签字：</w:t>
            </w:r>
          </w:p>
          <w:p>
            <w:pPr>
              <w:ind w:firstLine="840" w:firstLineChars="400"/>
              <w:jc w:val="left"/>
              <w:rPr>
                <w:rFonts w:asciiTheme="minorEastAsia" w:hAnsiTheme="minorEastAsia" w:cstheme="minorEastAsia"/>
                <w:szCs w:val="21"/>
              </w:rPr>
            </w:pPr>
          </w:p>
          <w:p>
            <w:pPr>
              <w:ind w:firstLine="2625" w:firstLineChars="1250"/>
              <w:jc w:val="left"/>
              <w:rPr>
                <w:rFonts w:asciiTheme="minorEastAsia" w:hAnsiTheme="minorEastAsia" w:cstheme="minorEastAsia"/>
                <w:szCs w:val="21"/>
              </w:rPr>
            </w:pPr>
          </w:p>
          <w:p>
            <w:pPr>
              <w:ind w:firstLine="2625" w:firstLineChars="1250"/>
              <w:jc w:val="left"/>
              <w:rPr>
                <w:rFonts w:asciiTheme="minorEastAsia" w:hAnsiTheme="minorEastAsia" w:cstheme="minorEastAsia"/>
                <w:szCs w:val="21"/>
              </w:rPr>
            </w:pPr>
            <w:r>
              <w:rPr>
                <w:rFonts w:hint="eastAsia" w:asciiTheme="minorEastAsia" w:hAnsiTheme="minorEastAsia" w:cstheme="minorEastAsia"/>
                <w:szCs w:val="21"/>
              </w:rPr>
              <w:t>年     月      日</w:t>
            </w:r>
          </w:p>
        </w:tc>
      </w:tr>
    </w:tbl>
    <w:p>
      <w:pPr>
        <w:jc w:val="left"/>
        <w:rPr>
          <w:rFonts w:asciiTheme="minorEastAsia" w:hAnsiTheme="minorEastAsia" w:cstheme="minorEastAsia"/>
          <w:szCs w:val="21"/>
        </w:rPr>
      </w:pPr>
      <w:r>
        <w:rPr>
          <w:rFonts w:hint="eastAsia" w:asciiTheme="minorEastAsia" w:hAnsiTheme="minorEastAsia" w:cstheme="minorEastAsia"/>
          <w:szCs w:val="21"/>
        </w:rPr>
        <w:t>注：本表一式三份（人事处、教务处、教学单位各一份）。</w:t>
      </w:r>
    </w:p>
    <w:p>
      <w:pPr>
        <w:jc w:val="left"/>
        <w:rPr>
          <w:rFonts w:asciiTheme="minorEastAsia" w:hAnsiTheme="minorEastAsia" w:cstheme="minorEastAsia"/>
          <w:szCs w:val="21"/>
        </w:rPr>
      </w:pPr>
      <w:r>
        <w:rPr>
          <w:rFonts w:hint="eastAsia" w:asciiTheme="minorEastAsia" w:hAnsiTheme="minorEastAsia" w:cstheme="minorEastAsia"/>
          <w:szCs w:val="21"/>
        </w:rPr>
        <w:t>人事处：资格资历审核；教务处：教学需求和教学能力审核。</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99"/>
    <w:rsid w:val="00026783"/>
    <w:rsid w:val="00026AB0"/>
    <w:rsid w:val="00067151"/>
    <w:rsid w:val="0018029B"/>
    <w:rsid w:val="00182149"/>
    <w:rsid w:val="001A25F2"/>
    <w:rsid w:val="001D12C0"/>
    <w:rsid w:val="001F5C54"/>
    <w:rsid w:val="00241DE8"/>
    <w:rsid w:val="0027069A"/>
    <w:rsid w:val="00315D1F"/>
    <w:rsid w:val="00341D0C"/>
    <w:rsid w:val="003C15D1"/>
    <w:rsid w:val="00402C20"/>
    <w:rsid w:val="005A794E"/>
    <w:rsid w:val="005C575B"/>
    <w:rsid w:val="006D7991"/>
    <w:rsid w:val="007D76C7"/>
    <w:rsid w:val="00816041"/>
    <w:rsid w:val="008362CE"/>
    <w:rsid w:val="00851CB4"/>
    <w:rsid w:val="009337AC"/>
    <w:rsid w:val="009916FA"/>
    <w:rsid w:val="009A3D8B"/>
    <w:rsid w:val="009F5D13"/>
    <w:rsid w:val="00A01F58"/>
    <w:rsid w:val="00A20F34"/>
    <w:rsid w:val="00A52117"/>
    <w:rsid w:val="00B55FE0"/>
    <w:rsid w:val="00BC2F99"/>
    <w:rsid w:val="00D1719A"/>
    <w:rsid w:val="00D477F9"/>
    <w:rsid w:val="00D85690"/>
    <w:rsid w:val="00DB5FE4"/>
    <w:rsid w:val="00DD3FDB"/>
    <w:rsid w:val="00DF7A6A"/>
    <w:rsid w:val="00E77925"/>
    <w:rsid w:val="00EC6F0F"/>
    <w:rsid w:val="00EF4938"/>
    <w:rsid w:val="0D940CBB"/>
    <w:rsid w:val="11893E22"/>
    <w:rsid w:val="25B4609F"/>
    <w:rsid w:val="279813D5"/>
    <w:rsid w:val="2C381C20"/>
    <w:rsid w:val="3AEF649C"/>
    <w:rsid w:val="3FDD408A"/>
    <w:rsid w:val="43166B7A"/>
    <w:rsid w:val="431E5823"/>
    <w:rsid w:val="462D69E7"/>
    <w:rsid w:val="4926786C"/>
    <w:rsid w:val="5F8275F8"/>
    <w:rsid w:val="6099399D"/>
    <w:rsid w:val="61C866E0"/>
    <w:rsid w:val="61E63766"/>
    <w:rsid w:val="6A6C4875"/>
    <w:rsid w:val="6E9054DD"/>
    <w:rsid w:val="6FFA7785"/>
    <w:rsid w:val="7A11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14">
    <w:name w:val="批注主题 Char"/>
    <w:basedOn w:val="13"/>
    <w:link w:val="6"/>
    <w:semiHidden/>
    <w:qFormat/>
    <w:uiPriority w:val="99"/>
    <w:rPr>
      <w:rFonts w:asciiTheme="minorHAnsi" w:hAnsiTheme="minorHAnsi" w:eastAsiaTheme="minorEastAsia" w:cstheme="minorBidi"/>
      <w:b/>
      <w:bCs/>
      <w:kern w:val="2"/>
      <w:sz w:val="21"/>
      <w:szCs w:val="22"/>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170</Words>
  <Characters>974</Characters>
  <Lines>8</Lines>
  <Paragraphs>2</Paragraphs>
  <TotalTime>0</TotalTime>
  <ScaleCrop>false</ScaleCrop>
  <LinksUpToDate>false</LinksUpToDate>
  <CharactersWithSpaces>1142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2019-12-18T08:25:00Z</dcterms:created>
  <dc:creator>whx</dc:creator>
  <cp:lastModifiedBy>Administrator</cp:lastModifiedBy>
  <cp:lastPrinted>2019-12-18T05:47:00Z</cp:lastPrinted>
  <dcterms:modified xsi:type="dcterms:W3CDTF">2021-03-05T07:33:40Z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474CF996E158423D9DDABC9AE2416E79</vt:lpwstr>
  </property>
</Properties>
</file>